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E7" w:rsidRDefault="00E522E7" w:rsidP="00E522E7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(Промышленная безопасность)</w:t>
      </w:r>
    </w:p>
    <w:p w:rsidR="00E522E7" w:rsidRPr="004B318C" w:rsidRDefault="00E522E7" w:rsidP="00E522E7">
      <w:pPr>
        <w:tabs>
          <w:tab w:val="left" w:pos="851"/>
          <w:tab w:val="left" w:pos="1134"/>
        </w:tabs>
        <w:ind w:left="709"/>
        <w:jc w:val="center"/>
        <w:rPr>
          <w:b/>
        </w:rPr>
      </w:pPr>
      <w:r w:rsidRPr="004B318C">
        <w:rPr>
          <w:b/>
        </w:rPr>
        <w:t>РЕКОМЕНДУЕМАЯ ФОРМА</w:t>
      </w:r>
    </w:p>
    <w:p w:rsidR="00E522E7" w:rsidRPr="004B318C" w:rsidRDefault="00E522E7" w:rsidP="00E522E7">
      <w:pPr>
        <w:tabs>
          <w:tab w:val="left" w:pos="851"/>
          <w:tab w:val="left" w:pos="1134"/>
        </w:tabs>
        <w:ind w:left="709"/>
        <w:jc w:val="center"/>
      </w:pPr>
      <w:r w:rsidRPr="004B318C">
        <w:rPr>
          <w:b/>
        </w:rPr>
        <w:t>обращения поднадзорной организации</w:t>
      </w:r>
    </w:p>
    <w:tbl>
      <w:tblPr>
        <w:tblpPr w:leftFromText="180" w:rightFromText="180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924"/>
        <w:gridCol w:w="1207"/>
        <w:gridCol w:w="1378"/>
        <w:gridCol w:w="1290"/>
        <w:gridCol w:w="1206"/>
      </w:tblGrid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1.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1" w:type="dxa"/>
            <w:gridSpan w:val="4"/>
          </w:tcPr>
          <w:p w:rsidR="00E522E7" w:rsidRPr="0009687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2.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3.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4.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5.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6.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5081" w:type="dxa"/>
            <w:gridSpan w:val="4"/>
          </w:tcPr>
          <w:p w:rsidR="00E522E7" w:rsidRPr="0009687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7.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8.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9.</w:t>
            </w:r>
          </w:p>
        </w:tc>
        <w:tc>
          <w:tcPr>
            <w:tcW w:w="3924" w:type="dxa"/>
          </w:tcPr>
          <w:p w:rsidR="00E522E7" w:rsidRPr="00760C40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r w:rsidRPr="005D2BA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60C40">
              <w:rPr>
                <w:rFonts w:ascii="Times New Roman" w:hAnsi="Times New Roman"/>
                <w:sz w:val="24"/>
                <w:szCs w:val="24"/>
              </w:rPr>
              <w:t>-</w:t>
            </w:r>
            <w:r w:rsidRPr="005D2BA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81" w:type="dxa"/>
            <w:gridSpan w:val="4"/>
          </w:tcPr>
          <w:p w:rsidR="00E522E7" w:rsidRPr="00104F7B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10.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081" w:type="dxa"/>
            <w:gridSpan w:val="4"/>
          </w:tcPr>
          <w:p w:rsidR="00E522E7" w:rsidRPr="00760C40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rPr>
          <w:trHeight w:val="1791"/>
        </w:trPr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11.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Образование аттестуемого (когда и какие учебные заведения окончил, специальность и квалификация по диплому, номер диплома) с приложением заверенных отделом кадров копий документов об образовании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12.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Сведения о предыдуще</w:t>
            </w:r>
            <w:proofErr w:type="gramStart"/>
            <w:r w:rsidRPr="005D2BAC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5D2BAC">
              <w:rPr>
                <w:rFonts w:ascii="Times New Roman" w:hAnsi="Times New Roman"/>
                <w:sz w:val="24"/>
                <w:szCs w:val="24"/>
              </w:rPr>
              <w:t>их) аттестации(</w:t>
            </w:r>
            <w:proofErr w:type="spellStart"/>
            <w:r w:rsidRPr="005D2BAC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5D2B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81" w:type="dxa"/>
            <w:gridSpan w:val="4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E7" w:rsidRPr="004B318C" w:rsidTr="00322CB2">
        <w:trPr>
          <w:trHeight w:val="158"/>
        </w:trPr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  <w:r w:rsidRPr="004B318C">
              <w:t>13.</w:t>
            </w: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207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78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Б.1…Б.12</w:t>
            </w:r>
          </w:p>
        </w:tc>
        <w:tc>
          <w:tcPr>
            <w:tcW w:w="1290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Г.1…Г.3</w:t>
            </w:r>
          </w:p>
        </w:tc>
        <w:tc>
          <w:tcPr>
            <w:tcW w:w="1206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522E7" w:rsidRPr="004B318C" w:rsidTr="00322CB2">
        <w:trPr>
          <w:trHeight w:val="158"/>
        </w:trPr>
        <w:tc>
          <w:tcPr>
            <w:tcW w:w="566" w:type="dxa"/>
          </w:tcPr>
          <w:p w:rsidR="00E522E7" w:rsidRPr="004B318C" w:rsidRDefault="00E522E7" w:rsidP="00322CB2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3924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6" w:type="dxa"/>
          </w:tcPr>
          <w:p w:rsidR="00E522E7" w:rsidRPr="005D2BAC" w:rsidRDefault="00E522E7" w:rsidP="00322CB2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D2BA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E522E7" w:rsidRDefault="00E522E7" w:rsidP="00E522E7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4B318C">
        <w:t>Направляется на аттестацию:</w:t>
      </w:r>
    </w:p>
    <w:p w:rsidR="00E522E7" w:rsidRDefault="00E522E7" w:rsidP="00E522E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указывается буквенно-цифровой код области аттестации (Б.2.5, Б.8.6 и т.д.)</w:t>
      </w:r>
    </w:p>
    <w:p w:rsidR="00E522E7" w:rsidRDefault="000A4671" w:rsidP="000A46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E522E7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="00E522E7">
        <w:rPr>
          <w:rFonts w:ascii="Times New Roman" w:hAnsi="Times New Roman"/>
          <w:color w:val="000000"/>
          <w:sz w:val="24"/>
          <w:szCs w:val="24"/>
        </w:rPr>
        <w:t xml:space="preserve">_________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E522E7">
        <w:rPr>
          <w:rFonts w:ascii="Times New Roman" w:hAnsi="Times New Roman"/>
          <w:color w:val="000000"/>
          <w:sz w:val="24"/>
          <w:szCs w:val="24"/>
        </w:rPr>
        <w:t xml:space="preserve">   ____</w:t>
      </w:r>
      <w:r w:rsidR="00E522E7" w:rsidRPr="00104F7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522E7">
        <w:rPr>
          <w:rFonts w:ascii="Times New Roman" w:hAnsi="Times New Roman"/>
          <w:color w:val="000000"/>
          <w:sz w:val="24"/>
          <w:szCs w:val="24"/>
        </w:rPr>
        <w:t>___</w:t>
      </w:r>
    </w:p>
    <w:p w:rsidR="00E522E7" w:rsidRDefault="00E522E7" w:rsidP="00E52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должность</w:t>
      </w:r>
      <w:r>
        <w:rPr>
          <w:rFonts w:ascii="Times New Roman" w:hAnsi="Times New Roman"/>
          <w:sz w:val="24"/>
          <w:szCs w:val="24"/>
        </w:rPr>
        <w:t>)                              (</w:t>
      </w:r>
      <w:r>
        <w:rPr>
          <w:rFonts w:ascii="Times New Roman" w:hAnsi="Times New Roman"/>
          <w:sz w:val="18"/>
          <w:szCs w:val="18"/>
        </w:rPr>
        <w:t>подпись, место печати</w:t>
      </w:r>
      <w:r>
        <w:rPr>
          <w:rFonts w:ascii="Times New Roman" w:hAnsi="Times New Roman"/>
          <w:sz w:val="24"/>
          <w:szCs w:val="24"/>
        </w:rPr>
        <w:t>)</w:t>
      </w:r>
    </w:p>
    <w:p w:rsidR="00E522E7" w:rsidRDefault="00E522E7" w:rsidP="00E52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E7" w:rsidRDefault="00E522E7" w:rsidP="00E522E7"/>
    <w:p w:rsidR="00FB0A21" w:rsidRPr="00FB0A21" w:rsidRDefault="00FB0A21" w:rsidP="00FB0A21">
      <w:pPr>
        <w:shd w:val="clear" w:color="auto" w:fill="FFFFFF"/>
        <w:spacing w:before="100" w:beforeAutospacing="1" w:after="100" w:afterAutospacing="1" w:line="332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</w:pPr>
      <w:r w:rsidRPr="00FB0A21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Получение протоколов о прохождении аттестации в </w:t>
      </w:r>
      <w:proofErr w:type="spellStart"/>
      <w:r w:rsidRPr="00FB0A21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Ростехнадзоре</w:t>
      </w:r>
      <w:proofErr w:type="spellEnd"/>
      <w:r w:rsidRPr="00FB0A21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 xml:space="preserve"> (по промышленной безопасности - ПБ) возможно по следующим категориям и областям аттестации:</w:t>
      </w:r>
    </w:p>
    <w:p w:rsidR="001031E1" w:rsidRDefault="001031E1">
      <w:bookmarkStart w:id="0" w:name="_GoBack"/>
      <w:bookmarkEnd w:id="0"/>
    </w:p>
    <w:tbl>
      <w:tblPr>
        <w:tblW w:w="0" w:type="auto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2"/>
        <w:gridCol w:w="5267"/>
        <w:gridCol w:w="2616"/>
      </w:tblGrid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C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C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Область аттестации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1FC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Периодичность аттестации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А.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Общие требования промышленной безопасности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Основы промышленной безопасности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Б.1.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лакокрасочные производства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объекты нефтепереработки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объекты химии и нефтехимии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объекты, использующие неорганические кислоты и щелочи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объекты, использующие хлор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Б.1.6.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производства минеральных удобрений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аммиачные холодильные установки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эксплуатацию газоперерабатывающих заводов и производств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 электроэнергетики, эксплуатирующих объекты нефтехимии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проектирование объектов химической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проектирование объектов химической и нефтехимической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проектирование объектов нефтеперерабатывающей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Б.1.15.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химической и нефтехимической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нефтеперерабатывающей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 порядке безопасного проведения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Б.1.19.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 по организации безопасного проведения газоопасных работ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Б.1.20.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дымовые и вентиляционные промышленные трубы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Б.1.22.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Б.1.23.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Б.1.25.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производство водорода методом электролиза воды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Б.1.26.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связанных с производством и потреблением продуктов разделения воздуха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Б.2.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 в нефтяной и газовой промышленности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объектов нефтяной и газовой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Ремонт нефтяных и газовых скважин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Проектирование объектов </w:t>
            </w: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нефтегазодобычи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нефтегазодобычи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Разработка нефтяных и газовых месторождений на континентальном шельфе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Бурение нефтяных и газовых скважин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Магистральные нефтепроводы и нефтепродуктопроводы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Магистральные газопроводы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Б.2.10.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Подземные хранилища газа в пористых пластах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Б.2.17.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факельные установки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Б.3.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 в металлургической промышленности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Медно-никелевое производство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Б.3.3.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Коксохимическое производство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первичного алюминия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Сталеплавильное производство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ферросплавов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Б.3.9.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Проектирование объектов металлургической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Б.3.10.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дымовых и вентиляционных промышленных труб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и потребление продуктов разделения воздуха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губчатого титана и титановых порошков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циркония, гафния и их соединений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ртути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свинца и цинка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Б.3.18.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Производство сурьмы и ее соединений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Б.4.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 в горнорудной промышленности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Б.4.1.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Аттестация в области промышленной 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 руководителей и специалистов организаций, осуществляющих дробление, сортировку, обогащение полезных ископаемых и окускование руд и концентратов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Б.4.2.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строительство, реконструкцию, капитальный ремонт подземных сооружений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Б.4.3.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разработку месторождений полезных ископаемых открытым способом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Б.4.4.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промышленной безопасности руководителей и специалистов организаций, осуществляющих разработку рудных, нерудных и россыпных месторождений полезных ископаемых подземным способом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Б.4.5.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проектирование объектов горнорудной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Б.4.6.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строительство, реконструкцию, капитальный ремонт объектов горнорудной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Б.5.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Требования промышленной безопасности в угольной </w:t>
            </w: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промышленности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Б.5.1.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Разработка угольных месторождений открытым способом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Б.5.3.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Разработка угольных месторождений подземным способом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Б.6.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по маркшейдерскому обеспечению безопасности ведения горных работ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Б.6.1.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Б.6.2.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Б.6.3.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Б.6.4.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</w: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платовых</w:t>
            </w:r>
            <w:proofErr w:type="spellEnd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месторождений полезных ископаемых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Б.6.5.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Б.7.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Б.7.1.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Эксплуатация систем газораспределения и </w:t>
            </w: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Б.7.2.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Эксплуатция</w:t>
            </w:r>
            <w:proofErr w:type="spellEnd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объектов, использующих сжиженные углеводородные газы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Б.7.3.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автомобильных заправочных станций сжиженного углеводородного газа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Б.7.6.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Проектирование сетей газораспределения и </w:t>
            </w: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Б.7.8.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Б.8.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 к оборудованию, работающему под давлением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Б.8.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1F136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Эксплуатация котлов (паровых, водогрейных, с органическими и </w:t>
            </w:r>
            <w:proofErr w:type="spellStart"/>
            <w:r w:rsidRPr="001F136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нерганическими</w:t>
            </w:r>
            <w:proofErr w:type="spellEnd"/>
            <w:r w:rsidRPr="001F136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 теплоносителями)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Б.8.2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1F1366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Б.8.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F62AE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Эксплуатация сосудов, работающих под давлением, на опасных </w:t>
            </w:r>
            <w:r w:rsidRPr="005F62AE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производственных объектах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Б.8.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F62AE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Б.8.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5F62AE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Б.8.</w:t>
            </w: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62AE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Б.9.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 к подъемным сооружениям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Б.9.22.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Б.9.23.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Б.9.27.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промышленной безопасности руководителей и специалистов канатной дороги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Б.9.28.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в области промышленной безопасности начальников канатных дорог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Б.9.31.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Б.9.32.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Б.9.33.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Б.9.34</w:t>
            </w:r>
            <w:r w:rsidRPr="00FA2C54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A2C54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Б.9.35</w:t>
            </w:r>
            <w:r w:rsidRPr="00FA2C54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A2C54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Б.9.36</w:t>
            </w:r>
            <w:r w:rsidRPr="00FA2C54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A2C54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Б.10.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Требования промышленной безопасности на </w:t>
            </w:r>
            <w:proofErr w:type="spellStart"/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взрывооопасных</w:t>
            </w:r>
            <w:proofErr w:type="spellEnd"/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объектах хранения и переработки растительного сырья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Б.10.1.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Б.10.2.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Транспортирование опасных веществ автомобильным транспортом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Б.11.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Требования промышленной безопасности на </w:t>
            </w:r>
            <w:proofErr w:type="spellStart"/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взрывооопасных</w:t>
            </w:r>
            <w:proofErr w:type="spellEnd"/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объектах хранения и переработки растительного сырья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Б.11.1.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объекты хранения и переработки растительного сырья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Б.12.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промышленной безопасности, относящиеся к взрывным работам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Б.12.1.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угольных и сланцевых шахт опасных (не опасных) по газу или пыли. Специальные взрывные работы.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Б.12.2.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Г.1.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порядку работы в электроустановках потребителей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Г.1.1.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эксплуатацию электроустановок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Г.2.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порядку работы на тепловых энергоустановках и тепловых сетях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Г.2.1.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Г.3.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к эксплуатации электрических станций и сетей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Г.3.1.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тепловые электрические станции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Г.3.2.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организаций, эксплуатирующих электрические сети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Требования безопасности гидротехнических сооружений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Д.1.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Д.2.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 в области безопасности гидротехнических сооружений объектов энергетики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Д.3.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Аттестация руководителей и специалистов организаций в области безопасности гидротехнических сооружений объектов водохозяйственного комплекса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572A1" w:rsidRPr="00FB0A21" w:rsidTr="00651864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>Д.4.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t xml:space="preserve">Аттестация руководителей и специалистов экспертных организаций, осуществляющих экспертизу </w:t>
            </w: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деклараций безопасности гидротехнических сооружений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72A1" w:rsidRPr="00FB0A21" w:rsidRDefault="00E572A1" w:rsidP="00651864">
            <w:pPr>
              <w:spacing w:after="0" w:line="332" w:lineRule="atLeast"/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</w:pPr>
            <w:r w:rsidRPr="00FB0A21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</w:tr>
    </w:tbl>
    <w:p w:rsidR="00E572A1" w:rsidRDefault="00E572A1"/>
    <w:sectPr w:rsidR="00E572A1" w:rsidSect="006E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79" w:rsidRDefault="00BF7979" w:rsidP="00E522E7">
      <w:pPr>
        <w:spacing w:after="0" w:line="240" w:lineRule="auto"/>
      </w:pPr>
      <w:r>
        <w:separator/>
      </w:r>
    </w:p>
  </w:endnote>
  <w:endnote w:type="continuationSeparator" w:id="0">
    <w:p w:rsidR="00BF7979" w:rsidRDefault="00BF7979" w:rsidP="00E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79" w:rsidRDefault="00BF7979" w:rsidP="00E522E7">
      <w:pPr>
        <w:spacing w:after="0" w:line="240" w:lineRule="auto"/>
      </w:pPr>
      <w:r>
        <w:separator/>
      </w:r>
    </w:p>
  </w:footnote>
  <w:footnote w:type="continuationSeparator" w:id="0">
    <w:p w:rsidR="00BF7979" w:rsidRDefault="00BF7979" w:rsidP="00E52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A21"/>
    <w:rsid w:val="000A4671"/>
    <w:rsid w:val="001031E1"/>
    <w:rsid w:val="00516C2A"/>
    <w:rsid w:val="005B1C77"/>
    <w:rsid w:val="006E4A94"/>
    <w:rsid w:val="00857A5C"/>
    <w:rsid w:val="00BF7979"/>
    <w:rsid w:val="00DA1C25"/>
    <w:rsid w:val="00E522E7"/>
    <w:rsid w:val="00E572A1"/>
    <w:rsid w:val="00FB0A21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2E7"/>
  </w:style>
  <w:style w:type="paragraph" w:styleId="a5">
    <w:name w:val="footer"/>
    <w:basedOn w:val="a"/>
    <w:link w:val="a6"/>
    <w:uiPriority w:val="99"/>
    <w:unhideWhenUsed/>
    <w:rsid w:val="00E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2E7"/>
  </w:style>
  <w:style w:type="paragraph" w:styleId="a7">
    <w:name w:val="List Paragraph"/>
    <w:basedOn w:val="a"/>
    <w:uiPriority w:val="34"/>
    <w:qFormat/>
    <w:rsid w:val="00E522E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2E7"/>
  </w:style>
  <w:style w:type="paragraph" w:styleId="a5">
    <w:name w:val="footer"/>
    <w:basedOn w:val="a"/>
    <w:link w:val="a6"/>
    <w:uiPriority w:val="99"/>
    <w:unhideWhenUsed/>
    <w:rsid w:val="00E52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2E7"/>
  </w:style>
  <w:style w:type="paragraph" w:styleId="a7">
    <w:name w:val="List Paragraph"/>
    <w:basedOn w:val="a"/>
    <w:uiPriority w:val="34"/>
    <w:qFormat/>
    <w:rsid w:val="00E522E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КрасЕда</cp:lastModifiedBy>
  <cp:revision>2</cp:revision>
  <dcterms:created xsi:type="dcterms:W3CDTF">2015-03-11T04:49:00Z</dcterms:created>
  <dcterms:modified xsi:type="dcterms:W3CDTF">2015-03-11T04:49:00Z</dcterms:modified>
</cp:coreProperties>
</file>